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AB28BB" w:rsidTr="00603E95">
        <w:trPr>
          <w:cantSplit/>
          <w:trHeight w:val="1275"/>
        </w:trPr>
        <w:tc>
          <w:tcPr>
            <w:tcW w:w="3510" w:type="dxa"/>
          </w:tcPr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Федерацие</w:t>
            </w:r>
            <w:proofErr w:type="spellEnd"/>
          </w:p>
          <w:p w:rsidR="00AB28BB" w:rsidRDefault="00AB28BB" w:rsidP="00603E95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 w:eastAsia="en-US"/>
              </w:rPr>
              <w:t>l</w:t>
            </w:r>
            <w:r>
              <w:rPr>
                <w:rFonts w:ascii="Times New Roman" w:hAnsi="Times New Roman"/>
                <w:b/>
                <w:lang w:eastAsia="en-US"/>
              </w:rPr>
              <w:t>э</w:t>
            </w:r>
          </w:p>
          <w:p w:rsidR="00AB28BB" w:rsidRDefault="00AB28BB" w:rsidP="00603E95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районым</w:t>
            </w:r>
            <w:proofErr w:type="spellEnd"/>
          </w:p>
          <w:p w:rsidR="00AB28BB" w:rsidRDefault="00AB28BB" w:rsidP="00603E95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гъэпсык</w:t>
            </w:r>
            <w:r>
              <w:rPr>
                <w:rFonts w:ascii="Times New Roman" w:hAnsi="Times New Roman"/>
                <w:b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зи</w:t>
            </w:r>
            <w:r>
              <w:rPr>
                <w:rFonts w:ascii="Times New Roman" w:hAnsi="Times New Roman"/>
                <w:b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>э</w:t>
            </w:r>
          </w:p>
          <w:p w:rsidR="00AB28BB" w:rsidRDefault="00AB28BB" w:rsidP="00603E95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псэуп</w:t>
            </w:r>
            <w:r>
              <w:rPr>
                <w:rFonts w:ascii="Times New Roman" w:hAnsi="Times New Roman"/>
                <w:b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>эм»</w:t>
            </w: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  <w:lang w:eastAsia="en-US"/>
              </w:rPr>
              <w:t>ст.Кужорскэр</w:t>
            </w:r>
            <w:proofErr w:type="spellEnd"/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  <w:lang w:eastAsia="en-US"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  <w:lang w:eastAsia="en-US"/>
              </w:rPr>
              <w:t xml:space="preserve"> 21</w:t>
            </w:r>
          </w:p>
        </w:tc>
        <w:tc>
          <w:tcPr>
            <w:tcW w:w="2694" w:type="dxa"/>
          </w:tcPr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54C259F1" wp14:editId="3F0165DE">
                  <wp:extent cx="1095375" cy="1000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Федерация  Администрация</w:t>
            </w:r>
            <w:proofErr w:type="gramEnd"/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Муниципального образования</w:t>
            </w: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сельское поселение» Майкопского района</w:t>
            </w: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Республики Адыгея</w:t>
            </w: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  <w:lang w:eastAsia="en-US"/>
              </w:rPr>
              <w:t>ст.Кужорская</w:t>
            </w:r>
            <w:proofErr w:type="spellEnd"/>
          </w:p>
          <w:p w:rsidR="00AB28BB" w:rsidRDefault="00AB28BB" w:rsidP="00603E9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ул. Ленина, 21</w:t>
            </w:r>
          </w:p>
        </w:tc>
      </w:tr>
    </w:tbl>
    <w:p w:rsidR="00AB28BB" w:rsidRDefault="00AB28BB" w:rsidP="00AB28B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AB28BB" w:rsidRPr="00132DA0" w:rsidRDefault="00AB28BB" w:rsidP="00AB28B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132DA0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132DA0">
        <w:rPr>
          <w:rFonts w:ascii="Times New Roman" w:hAnsi="Times New Roman"/>
        </w:rPr>
        <w:t xml:space="preserve">: </w:t>
      </w:r>
      <w:hyperlink r:id="rId5" w:history="1">
        <w:r>
          <w:rPr>
            <w:rStyle w:val="a3"/>
            <w:lang w:val="en-US"/>
          </w:rPr>
          <w:t>kyg</w:t>
        </w:r>
        <w:r w:rsidRPr="00132DA0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132DA0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132DA0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AB28BB" w:rsidRDefault="00AB28BB" w:rsidP="00AB28B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AB28BB" w:rsidRDefault="00AB28BB" w:rsidP="00AB28BB">
      <w:pPr>
        <w:spacing w:after="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DBE08" wp14:editId="2B5FFE37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BE0E1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4qTWAIAAGoEAAAOAAAAZHJzL2Uyb0RvYy54bWysVNFu0zAUfUfiHyy/d0m6tnT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K/eKk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85E7F" wp14:editId="023DF1CD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20FF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AB28BB" w:rsidRDefault="00AB28BB" w:rsidP="00AB28BB">
      <w:pPr>
        <w:tabs>
          <w:tab w:val="left" w:pos="720"/>
        </w:tabs>
        <w:spacing w:after="0"/>
        <w:rPr>
          <w:rFonts w:ascii="Times New Roman" w:hAnsi="Times New Roman"/>
          <w:sz w:val="28"/>
          <w:szCs w:val="28"/>
        </w:rPr>
      </w:pPr>
    </w:p>
    <w:p w:rsidR="00AB28BB" w:rsidRDefault="00AB28BB" w:rsidP="00AB28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AB28BB" w:rsidRDefault="00AB28BB" w:rsidP="00AB28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AB28BB" w:rsidRDefault="00144597" w:rsidP="00AB28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24</w:t>
      </w:r>
      <w:bookmarkStart w:id="0" w:name="_GoBack"/>
      <w:bookmarkEnd w:id="0"/>
    </w:p>
    <w:p w:rsidR="00AB28BB" w:rsidRDefault="00AB28BB" w:rsidP="00AB28B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17» .03.2026 г.</w:t>
      </w:r>
    </w:p>
    <w:p w:rsidR="00AB28BB" w:rsidRDefault="00AB28BB" w:rsidP="00AB28B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</w:tblGrid>
      <w:tr w:rsidR="00AB28BB" w:rsidTr="00603E95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28BB" w:rsidRDefault="00AB28BB" w:rsidP="00603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Главы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Кужорское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№ 26  от 14.03.2019 г. «Об утверждении формы заявки на согласование создания мест (площадок) накопления твердых коммунальных отходов, формы заявки о включении сведений о месте (площадке) накопления твердых коммунальных отходов реестр мест  (площадок) накопления твердых коммунальных отходов, формы реестра мест (площадок) накопления твердых коммунальных отходов на территории муниципального</w:t>
            </w:r>
          </w:p>
          <w:p w:rsidR="00AB28BB" w:rsidRDefault="00AB28BB" w:rsidP="00603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Кужорское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AB28BB" w:rsidRDefault="00AB28BB" w:rsidP="00AB28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28BB" w:rsidRDefault="00AB28BB" w:rsidP="00AB2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B28BB" w:rsidRDefault="00AB28BB" w:rsidP="00AB28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с целью актуализации данных</w:t>
      </w:r>
    </w:p>
    <w:p w:rsidR="00AB28BB" w:rsidRDefault="00AB28BB" w:rsidP="00AB2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8BB" w:rsidRDefault="00AB28BB" w:rsidP="00AB28BB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8BB" w:rsidRDefault="00AB28BB" w:rsidP="00AB28BB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B28BB" w:rsidRDefault="00AB28BB" w:rsidP="00AB2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8BB" w:rsidRDefault="00AB28BB" w:rsidP="00AB28BB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приложение № 3:</w:t>
      </w:r>
    </w:p>
    <w:p w:rsidR="00AB28BB" w:rsidRDefault="00AB28BB" w:rsidP="00AB28B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B28BB" w:rsidRDefault="00AB28BB" w:rsidP="00AB28BB"/>
    <w:p w:rsidR="00AB28BB" w:rsidRDefault="00AB28BB" w:rsidP="00AB28BB"/>
    <w:tbl>
      <w:tblPr>
        <w:tblW w:w="1119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567"/>
        <w:gridCol w:w="567"/>
        <w:gridCol w:w="567"/>
        <w:gridCol w:w="567"/>
        <w:gridCol w:w="567"/>
        <w:gridCol w:w="851"/>
        <w:gridCol w:w="567"/>
        <w:gridCol w:w="850"/>
        <w:gridCol w:w="567"/>
        <w:gridCol w:w="851"/>
        <w:gridCol w:w="567"/>
        <w:gridCol w:w="567"/>
        <w:gridCol w:w="709"/>
        <w:gridCol w:w="567"/>
        <w:gridCol w:w="567"/>
        <w:gridCol w:w="567"/>
      </w:tblGrid>
      <w:tr w:rsidR="00AB28BB" w:rsidRPr="006863EA" w:rsidTr="00603E95">
        <w:trPr>
          <w:trHeight w:val="833"/>
        </w:trPr>
        <w:tc>
          <w:tcPr>
            <w:tcW w:w="111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63EA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Реестр мест (площадок) накопления твердых коммунальных отходов на территории муниципального образования "</w:t>
            </w:r>
            <w:proofErr w:type="spellStart"/>
            <w:r w:rsidRPr="006863EA">
              <w:rPr>
                <w:rFonts w:ascii="Calibri" w:eastAsia="Times New Roman" w:hAnsi="Calibri" w:cs="Calibri"/>
                <w:b/>
                <w:bCs/>
                <w:color w:val="000000"/>
              </w:rPr>
              <w:t>Кужорское</w:t>
            </w:r>
            <w:proofErr w:type="spellEnd"/>
            <w:r w:rsidRPr="006863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сельское поселение"</w:t>
            </w:r>
          </w:p>
        </w:tc>
      </w:tr>
      <w:tr w:rsidR="00AB28BB" w:rsidRPr="006863EA" w:rsidTr="00603E95">
        <w:trPr>
          <w:trHeight w:val="64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Географические координаты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 xml:space="preserve">контейнерной </w:t>
            </w:r>
            <w:proofErr w:type="gram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площадки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(</w:t>
            </w:r>
            <w:proofErr w:type="gram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десятичные градусы)</w:t>
            </w:r>
          </w:p>
        </w:tc>
        <w:tc>
          <w:tcPr>
            <w:tcW w:w="836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Данные о технических характеристиках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мест (площадок) накопления ТКО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Данные о собственниках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 xml:space="preserve"> мест (площадок) </w:t>
            </w:r>
            <w:proofErr w:type="gram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накопления 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ТКО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Данные об источниках образования ТКО, которые складируются в местах (площадках) накопления ТКО (адреса объектов капитального строительства, в результате деятельности на которых образуются ТКО)</w:t>
            </w:r>
          </w:p>
        </w:tc>
      </w:tr>
      <w:tr w:rsidR="00AB28BB" w:rsidRPr="006863EA" w:rsidTr="00603E95">
        <w:trPr>
          <w:trHeight w:val="8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Материал покрытия контейнерной площадки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proofErr w:type="gram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Площадь  контейнерной</w:t>
            </w:r>
            <w:proofErr w:type="gram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площадки, </w:t>
            </w:r>
            <w:proofErr w:type="spell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м.кв</w:t>
            </w:r>
            <w:proofErr w:type="spell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Количество </w:t>
            </w:r>
            <w:proofErr w:type="spell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размещеных</w:t>
            </w:r>
            <w:proofErr w:type="spell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мусоросборников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Количество планируемых к размещению мусоросборников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Материал контейнеров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Наличие ограждения контейнерной площадки, да/нет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Собственник контейнерной площадки**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ind w:left="-23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Собст</w:t>
            </w:r>
            <w:proofErr w:type="spellEnd"/>
          </w:p>
          <w:p w:rsidR="00AB28BB" w:rsidRPr="006863EA" w:rsidRDefault="00AB28BB" w:rsidP="00603E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AB28BB" w:rsidRPr="006863EA" w:rsidRDefault="00AB28BB" w:rsidP="00603E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AB28BB" w:rsidRPr="006863EA" w:rsidRDefault="00AB28BB" w:rsidP="00603E95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Собственник земельного участка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AB28BB" w:rsidRPr="006863EA" w:rsidTr="00603E95">
        <w:trPr>
          <w:trHeight w:val="156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контейнеров, 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бункеров,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контейнеров,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бункеров,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контейнер для КГО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AB28BB" w:rsidRPr="006863EA" w:rsidTr="00603E95">
        <w:trPr>
          <w:trHeight w:val="3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18</w:t>
            </w:r>
          </w:p>
        </w:tc>
      </w:tr>
      <w:tr w:rsidR="00AB28BB" w:rsidRPr="006863EA" w:rsidTr="00603E95">
        <w:trPr>
          <w:trHeight w:val="125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507647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BB" w:rsidRPr="006863EA" w:rsidRDefault="00507647" w:rsidP="0060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ш.44.683397         д.40.315913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507647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Асфальт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50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507647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Пла</w:t>
            </w:r>
            <w:r w:rsidRPr="00FF527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AB28BB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507647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ООО «Жемчужина»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Default="00507647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ООО «Жемчужина»</w:t>
            </w:r>
          </w:p>
          <w:p w:rsidR="00507647" w:rsidRPr="006863EA" w:rsidRDefault="00507647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28BB" w:rsidRPr="006863EA" w:rsidRDefault="00507647" w:rsidP="0060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ст. Кужорская, ул.  Школьная, 119, объект торговли</w:t>
            </w:r>
          </w:p>
        </w:tc>
      </w:tr>
    </w:tbl>
    <w:p w:rsidR="00AB28BB" w:rsidRPr="006863EA" w:rsidRDefault="00AB28BB" w:rsidP="00AB28BB">
      <w:pPr>
        <w:ind w:left="-993"/>
        <w:rPr>
          <w:sz w:val="12"/>
          <w:szCs w:val="12"/>
        </w:rPr>
      </w:pPr>
    </w:p>
    <w:p w:rsidR="00D02022" w:rsidRDefault="00D02022"/>
    <w:sectPr w:rsidR="00D0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D0"/>
    <w:rsid w:val="00032D26"/>
    <w:rsid w:val="00144597"/>
    <w:rsid w:val="00507647"/>
    <w:rsid w:val="006B72D0"/>
    <w:rsid w:val="00AB28BB"/>
    <w:rsid w:val="00D0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386DA-0F7E-47D5-B174-DAD85B65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8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B28BB"/>
    <w:rPr>
      <w:color w:val="000080"/>
      <w:u w:val="single"/>
    </w:rPr>
  </w:style>
  <w:style w:type="table" w:styleId="a4">
    <w:name w:val="Table Grid"/>
    <w:basedOn w:val="a1"/>
    <w:uiPriority w:val="39"/>
    <w:rsid w:val="00AB28B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7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764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2026-03-17T08:48:00Z</cp:lastPrinted>
  <dcterms:created xsi:type="dcterms:W3CDTF">2026-03-17T08:26:00Z</dcterms:created>
  <dcterms:modified xsi:type="dcterms:W3CDTF">2026-03-17T12:20:00Z</dcterms:modified>
</cp:coreProperties>
</file>